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B90" w:rsidRPr="00FF0B90" w:rsidRDefault="00FF0B90" w:rsidP="00FF0B90">
      <w:pPr>
        <w:autoSpaceDE w:val="0"/>
        <w:autoSpaceDN w:val="0"/>
        <w:adjustRightInd w:val="0"/>
        <w:jc w:val="center"/>
        <w:rPr>
          <w:rFonts w:ascii="Arial" w:hAnsi="Arial" w:cs="Arial"/>
          <w:b/>
          <w:color w:val="000000"/>
          <w:u w:val="single"/>
          <w:lang w:eastAsia="zh-CN"/>
        </w:rPr>
      </w:pPr>
      <w:r w:rsidRPr="00FF0B90">
        <w:rPr>
          <w:rFonts w:ascii="Arial" w:hAnsi="Arial" w:cs="Arial"/>
          <w:b/>
          <w:color w:val="000000"/>
          <w:u w:val="single"/>
          <w:lang w:eastAsia="zh-CN"/>
        </w:rPr>
        <w:t>Session 10 Assignment</w:t>
      </w:r>
    </w:p>
    <w:p w:rsidR="00FF0B90" w:rsidRDefault="00FF0B90" w:rsidP="00FF0B90">
      <w:pPr>
        <w:autoSpaceDE w:val="0"/>
        <w:autoSpaceDN w:val="0"/>
        <w:adjustRightInd w:val="0"/>
        <w:rPr>
          <w:rFonts w:ascii="Arial" w:hAnsi="Arial" w:cs="Arial"/>
          <w:color w:val="000000"/>
          <w:lang w:eastAsia="zh-CN"/>
        </w:rPr>
      </w:pPr>
    </w:p>
    <w:p w:rsidR="00FF0B90" w:rsidRDefault="00FF0B90" w:rsidP="00FF0B90">
      <w:pPr>
        <w:autoSpaceDE w:val="0"/>
        <w:autoSpaceDN w:val="0"/>
        <w:adjustRightInd w:val="0"/>
        <w:rPr>
          <w:rFonts w:ascii="Arial" w:hAnsi="Arial" w:cs="Arial"/>
          <w:color w:val="000000"/>
          <w:lang w:eastAsia="zh-CN"/>
        </w:rPr>
      </w:pPr>
    </w:p>
    <w:p w:rsidR="00FF0B90" w:rsidRPr="00FF0B90" w:rsidRDefault="00FF0B90" w:rsidP="00FF0B90">
      <w:pPr>
        <w:autoSpaceDE w:val="0"/>
        <w:autoSpaceDN w:val="0"/>
        <w:adjustRightInd w:val="0"/>
        <w:rPr>
          <w:rFonts w:ascii="Arial" w:hAnsi="Arial" w:cs="Arial"/>
          <w:b/>
          <w:color w:val="000000"/>
          <w:lang w:eastAsia="zh-CN"/>
        </w:rPr>
      </w:pPr>
      <w:r w:rsidRPr="00FF0B90">
        <w:rPr>
          <w:rFonts w:ascii="Arial" w:hAnsi="Arial" w:cs="Arial"/>
          <w:b/>
          <w:color w:val="000000"/>
          <w:lang w:eastAsia="zh-CN"/>
        </w:rPr>
        <w:t>Day 1: Mindset is EVERYTHING</w:t>
      </w:r>
    </w:p>
    <w:p w:rsidR="008946F0" w:rsidRDefault="008946F0"/>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Today I want you to think about your big picture.</w:t>
      </w:r>
    </w:p>
    <w:p w:rsidR="00FF0B90" w:rsidRDefault="00FF0B90" w:rsidP="00FF0B90">
      <w:pPr>
        <w:autoSpaceDE w:val="0"/>
        <w:autoSpaceDN w:val="0"/>
        <w:adjustRightInd w:val="0"/>
        <w:rPr>
          <w:rFonts w:ascii="Arial" w:hAnsi="Arial" w:cs="Arial"/>
          <w:color w:val="000000"/>
          <w:lang w:eastAsia="zh-CN"/>
        </w:rPr>
      </w:pPr>
    </w:p>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How will you feel as you’re accomplishing goals that push to closer to your dream?</w:t>
      </w:r>
    </w:p>
    <w:p w:rsidR="00FF0B90" w:rsidRDefault="00FF0B90" w:rsidP="00FF0B90">
      <w:pPr>
        <w:autoSpaceDE w:val="0"/>
        <w:autoSpaceDN w:val="0"/>
        <w:adjustRightInd w:val="0"/>
        <w:rPr>
          <w:rFonts w:ascii="Arial" w:hAnsi="Arial" w:cs="Arial"/>
          <w:color w:val="000000"/>
          <w:lang w:eastAsia="zh-CN"/>
        </w:rPr>
      </w:pPr>
    </w:p>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How are you imagining it to look like?</w:t>
      </w:r>
    </w:p>
    <w:p w:rsidR="00FF0B90" w:rsidRDefault="00FF0B90" w:rsidP="00FF0B90">
      <w:pPr>
        <w:autoSpaceDE w:val="0"/>
        <w:autoSpaceDN w:val="0"/>
        <w:adjustRightInd w:val="0"/>
        <w:rPr>
          <w:rFonts w:ascii="Arial" w:hAnsi="Arial" w:cs="Arial"/>
          <w:color w:val="000000"/>
          <w:lang w:eastAsia="zh-CN"/>
        </w:rPr>
      </w:pPr>
    </w:p>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Who’s on this journey with?</w:t>
      </w:r>
    </w:p>
    <w:p w:rsidR="00FF0B90" w:rsidRDefault="00FF0B90" w:rsidP="00FF0B90">
      <w:pPr>
        <w:autoSpaceDE w:val="0"/>
        <w:autoSpaceDN w:val="0"/>
        <w:adjustRightInd w:val="0"/>
        <w:rPr>
          <w:rFonts w:ascii="Arial" w:hAnsi="Arial" w:cs="Arial"/>
          <w:color w:val="000000"/>
          <w:lang w:eastAsia="zh-CN"/>
        </w:rPr>
      </w:pPr>
    </w:p>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What challenges will you overcome?</w:t>
      </w:r>
    </w:p>
    <w:p w:rsidR="00FF0B90" w:rsidRDefault="00FF0B90" w:rsidP="00FF0B90">
      <w:pPr>
        <w:autoSpaceDE w:val="0"/>
        <w:autoSpaceDN w:val="0"/>
        <w:adjustRightInd w:val="0"/>
        <w:rPr>
          <w:rFonts w:ascii="Arial" w:hAnsi="Arial" w:cs="Arial"/>
          <w:color w:val="000000"/>
          <w:lang w:eastAsia="zh-CN"/>
        </w:rPr>
      </w:pPr>
    </w:p>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How will you celebrate your big and small wins?</w:t>
      </w:r>
    </w:p>
    <w:p w:rsidR="00FF0B90" w:rsidRDefault="00FF0B90"/>
    <w:p w:rsidR="00FF0B90" w:rsidRDefault="00FF0B90"/>
    <w:p w:rsidR="00FF0B90" w:rsidRPr="00FF0B90" w:rsidRDefault="00FF0B90" w:rsidP="00FF0B90">
      <w:pPr>
        <w:autoSpaceDE w:val="0"/>
        <w:autoSpaceDN w:val="0"/>
        <w:adjustRightInd w:val="0"/>
        <w:rPr>
          <w:rFonts w:ascii="Arial" w:hAnsi="Arial" w:cs="Arial"/>
          <w:b/>
          <w:color w:val="000000"/>
          <w:lang w:eastAsia="zh-CN"/>
        </w:rPr>
      </w:pPr>
      <w:r w:rsidRPr="00FF0B90">
        <w:rPr>
          <w:rFonts w:ascii="Arial" w:hAnsi="Arial" w:cs="Arial"/>
          <w:b/>
          <w:color w:val="000000"/>
          <w:lang w:eastAsia="zh-CN"/>
        </w:rPr>
        <w:t>Day 2: Opportunities</w:t>
      </w:r>
    </w:p>
    <w:p w:rsidR="00FF0B90" w:rsidRDefault="00FF0B90"/>
    <w:p w:rsidR="00FF0B90" w:rsidRDefault="00FF0B90" w:rsidP="00FF0B90">
      <w:pPr>
        <w:autoSpaceDE w:val="0"/>
        <w:autoSpaceDN w:val="0"/>
        <w:adjustRightInd w:val="0"/>
        <w:rPr>
          <w:rFonts w:ascii="Arial" w:hAnsi="Arial" w:cs="Arial"/>
          <w:color w:val="000000"/>
          <w:lang w:eastAsia="zh-CN"/>
        </w:rPr>
      </w:pPr>
      <w:r w:rsidRPr="0086481D">
        <w:rPr>
          <w:rFonts w:ascii="Arial" w:hAnsi="Arial" w:cs="Arial"/>
          <w:color w:val="000000"/>
          <w:lang w:eastAsia="zh-CN"/>
        </w:rPr>
        <w:t xml:space="preserve">What are the top 5 opportunities available to </w:t>
      </w:r>
      <w:r>
        <w:rPr>
          <w:rFonts w:ascii="Arial" w:hAnsi="Arial" w:cs="Arial"/>
          <w:color w:val="000000"/>
          <w:lang w:eastAsia="zh-CN"/>
        </w:rPr>
        <w:t>you</w:t>
      </w:r>
      <w:r w:rsidRPr="0086481D">
        <w:rPr>
          <w:rFonts w:ascii="Arial" w:hAnsi="Arial" w:cs="Arial"/>
          <w:color w:val="000000"/>
          <w:lang w:eastAsia="zh-CN"/>
        </w:rPr>
        <w:t xml:space="preserve"> at this moment. It doesn’t </w:t>
      </w:r>
      <w:r>
        <w:rPr>
          <w:rFonts w:ascii="Arial" w:hAnsi="Arial" w:cs="Arial"/>
          <w:color w:val="000000"/>
          <w:lang w:eastAsia="zh-CN"/>
        </w:rPr>
        <w:t>whether or not you</w:t>
      </w:r>
      <w:r w:rsidRPr="0086481D">
        <w:rPr>
          <w:rFonts w:ascii="Arial" w:hAnsi="Arial" w:cs="Arial"/>
          <w:color w:val="000000"/>
          <w:lang w:eastAsia="zh-CN"/>
        </w:rPr>
        <w:t xml:space="preserve"> think you’re qualified or able to perform the tasks involve</w:t>
      </w:r>
      <w:r>
        <w:rPr>
          <w:rFonts w:ascii="Arial" w:hAnsi="Arial" w:cs="Arial"/>
          <w:color w:val="000000"/>
          <w:lang w:eastAsia="zh-CN"/>
        </w:rPr>
        <w:t>d. W</w:t>
      </w:r>
      <w:r w:rsidRPr="0086481D">
        <w:rPr>
          <w:rFonts w:ascii="Arial" w:hAnsi="Arial" w:cs="Arial"/>
          <w:color w:val="000000"/>
          <w:lang w:eastAsia="zh-CN"/>
        </w:rPr>
        <w:t xml:space="preserve">rite them down. </w:t>
      </w:r>
      <w:r>
        <w:rPr>
          <w:rFonts w:ascii="Arial" w:hAnsi="Arial" w:cs="Arial"/>
          <w:color w:val="000000"/>
          <w:lang w:eastAsia="zh-CN"/>
        </w:rPr>
        <w:t>Write them down even if you don’t think you’re ready for it. Write them all!</w:t>
      </w:r>
    </w:p>
    <w:p w:rsidR="00FF0B90" w:rsidRDefault="00FF0B90"/>
    <w:p w:rsidR="00FF0B90" w:rsidRDefault="00FF0B90"/>
    <w:p w:rsidR="00FF0B90" w:rsidRPr="00FF0B90" w:rsidRDefault="00FF0B90" w:rsidP="00FF0B90">
      <w:pPr>
        <w:autoSpaceDE w:val="0"/>
        <w:autoSpaceDN w:val="0"/>
        <w:adjustRightInd w:val="0"/>
        <w:rPr>
          <w:rFonts w:ascii="Arial" w:hAnsi="Arial" w:cs="Arial"/>
          <w:b/>
          <w:color w:val="000000"/>
          <w:lang w:eastAsia="zh-CN"/>
        </w:rPr>
      </w:pPr>
      <w:r w:rsidRPr="00FF0B90">
        <w:rPr>
          <w:rFonts w:ascii="Arial" w:hAnsi="Arial" w:cs="Arial"/>
          <w:b/>
          <w:color w:val="000000"/>
          <w:lang w:eastAsia="zh-CN"/>
        </w:rPr>
        <w:t>Day 3: Start</w:t>
      </w:r>
    </w:p>
    <w:p w:rsidR="00FF0B90" w:rsidRDefault="00FF0B90" w:rsidP="00FF0B90">
      <w:pPr>
        <w:autoSpaceDE w:val="0"/>
        <w:autoSpaceDN w:val="0"/>
        <w:adjustRightInd w:val="0"/>
        <w:rPr>
          <w:rFonts w:ascii="Arial" w:hAnsi="Arial" w:cs="Arial"/>
          <w:color w:val="000000"/>
          <w:lang w:eastAsia="zh-CN"/>
        </w:rPr>
      </w:pPr>
    </w:p>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L</w:t>
      </w:r>
      <w:r>
        <w:rPr>
          <w:rFonts w:ascii="Arial" w:hAnsi="Arial" w:cs="Arial"/>
          <w:color w:val="000000"/>
          <w:lang w:eastAsia="zh-CN"/>
        </w:rPr>
        <w:t xml:space="preserve">ist the things you’d like to start doing to build wealth. You have the ideas, and you know what you need to do. You haven’t taken the time to write them down. </w:t>
      </w:r>
    </w:p>
    <w:p w:rsidR="00FF0B90" w:rsidRDefault="00FF0B90"/>
    <w:p w:rsidR="00FF0B90" w:rsidRPr="00FF0B90" w:rsidRDefault="00FF0B90" w:rsidP="00FF0B90">
      <w:pPr>
        <w:autoSpaceDE w:val="0"/>
        <w:autoSpaceDN w:val="0"/>
        <w:adjustRightInd w:val="0"/>
        <w:rPr>
          <w:rFonts w:ascii="Arial" w:hAnsi="Arial" w:cs="Arial"/>
          <w:b/>
          <w:color w:val="000000"/>
          <w:lang w:eastAsia="zh-CN"/>
        </w:rPr>
      </w:pPr>
      <w:r w:rsidRPr="00FF0B90">
        <w:rPr>
          <w:rFonts w:ascii="Arial" w:hAnsi="Arial" w:cs="Arial"/>
          <w:b/>
          <w:color w:val="000000"/>
          <w:lang w:eastAsia="zh-CN"/>
        </w:rPr>
        <w:t>Day 4: Stop</w:t>
      </w:r>
    </w:p>
    <w:p w:rsidR="00FF0B90" w:rsidRDefault="00FF0B90"/>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 xml:space="preserve">What do you need to stop? What’s getting in the way of your wealth-building goals? </w:t>
      </w:r>
    </w:p>
    <w:p w:rsidR="00FF0B90" w:rsidRDefault="00FF0B90"/>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The next step is tacking them one by one. Don’t try to change all of them at once, or you’ll be discouraged. Ask your friends and family for support as well.</w:t>
      </w:r>
    </w:p>
    <w:p w:rsidR="00FF0B90" w:rsidRDefault="00FF0B90" w:rsidP="00FF0B90">
      <w:pPr>
        <w:autoSpaceDE w:val="0"/>
        <w:autoSpaceDN w:val="0"/>
        <w:adjustRightInd w:val="0"/>
        <w:rPr>
          <w:rFonts w:ascii="Arial" w:hAnsi="Arial" w:cs="Arial"/>
          <w:color w:val="000000"/>
          <w:lang w:eastAsia="zh-CN"/>
        </w:rPr>
      </w:pPr>
    </w:p>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 xml:space="preserve">Some habits may need professional help before you’re able to break it. If you find yourself struggling with the same issue consistently, I highly recommend you speak to someone about this. </w:t>
      </w:r>
    </w:p>
    <w:p w:rsidR="00FF0B90" w:rsidRDefault="00FF0B90"/>
    <w:p w:rsidR="00FF0B90" w:rsidRDefault="00FF0B90"/>
    <w:p w:rsidR="00FF0B90" w:rsidRPr="00FF0B90" w:rsidRDefault="00FF0B90" w:rsidP="00FF0B90">
      <w:pPr>
        <w:autoSpaceDE w:val="0"/>
        <w:autoSpaceDN w:val="0"/>
        <w:adjustRightInd w:val="0"/>
        <w:rPr>
          <w:rFonts w:ascii="Arial" w:hAnsi="Arial" w:cs="Arial"/>
          <w:b/>
          <w:color w:val="000000"/>
          <w:lang w:eastAsia="zh-CN"/>
        </w:rPr>
      </w:pPr>
      <w:r w:rsidRPr="00FF0B90">
        <w:rPr>
          <w:rFonts w:ascii="Arial" w:hAnsi="Arial" w:cs="Arial"/>
          <w:b/>
          <w:color w:val="000000"/>
          <w:lang w:eastAsia="zh-CN"/>
        </w:rPr>
        <w:t>Day 5: Continue</w:t>
      </w:r>
    </w:p>
    <w:p w:rsidR="00FF0B90" w:rsidRDefault="00FF0B90"/>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You’re killing it in one way or another and I want you to acknowledge those areas</w:t>
      </w:r>
      <w:r>
        <w:rPr>
          <w:rFonts w:ascii="Arial" w:hAnsi="Arial" w:cs="Arial"/>
          <w:color w:val="000000"/>
          <w:lang w:eastAsia="zh-CN"/>
        </w:rPr>
        <w:t>.</w:t>
      </w:r>
      <w:r>
        <w:rPr>
          <w:rFonts w:ascii="Arial" w:hAnsi="Arial" w:cs="Arial"/>
          <w:color w:val="000000"/>
          <w:lang w:eastAsia="zh-CN"/>
        </w:rPr>
        <w:t xml:space="preserve"> </w:t>
      </w:r>
    </w:p>
    <w:p w:rsidR="00FF0B90" w:rsidRDefault="00FF0B90" w:rsidP="00FF0B90">
      <w:pPr>
        <w:autoSpaceDE w:val="0"/>
        <w:autoSpaceDN w:val="0"/>
        <w:adjustRightInd w:val="0"/>
        <w:rPr>
          <w:rFonts w:ascii="Arial" w:hAnsi="Arial" w:cs="Arial"/>
          <w:color w:val="000000"/>
          <w:lang w:eastAsia="zh-CN"/>
        </w:rPr>
      </w:pPr>
    </w:p>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B</w:t>
      </w:r>
      <w:r>
        <w:rPr>
          <w:rFonts w:ascii="Arial" w:hAnsi="Arial" w:cs="Arial"/>
          <w:color w:val="000000"/>
          <w:lang w:eastAsia="zh-CN"/>
        </w:rPr>
        <w:t>reak it down into categories:</w:t>
      </w:r>
    </w:p>
    <w:p w:rsidR="00FF0B90" w:rsidRDefault="00FF0B90" w:rsidP="00FF0B90">
      <w:pPr>
        <w:autoSpaceDE w:val="0"/>
        <w:autoSpaceDN w:val="0"/>
        <w:adjustRightInd w:val="0"/>
        <w:rPr>
          <w:rFonts w:ascii="Arial" w:hAnsi="Arial" w:cs="Arial"/>
          <w:color w:val="000000"/>
          <w:lang w:eastAsia="zh-CN"/>
        </w:rPr>
      </w:pPr>
    </w:p>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Body</w:t>
      </w:r>
    </w:p>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Friendships</w:t>
      </w:r>
    </w:p>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Family</w:t>
      </w:r>
    </w:p>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Living arrangements</w:t>
      </w:r>
    </w:p>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Work</w:t>
      </w:r>
    </w:p>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Lifestyle</w:t>
      </w:r>
    </w:p>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 xml:space="preserve">Relationship </w:t>
      </w:r>
    </w:p>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Money</w:t>
      </w:r>
    </w:p>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Hobbies</w:t>
      </w:r>
    </w:p>
    <w:p w:rsidR="00FF0B90" w:rsidRDefault="00FF0B90" w:rsidP="00FF0B90">
      <w:pPr>
        <w:autoSpaceDE w:val="0"/>
        <w:autoSpaceDN w:val="0"/>
        <w:adjustRightInd w:val="0"/>
        <w:rPr>
          <w:rFonts w:ascii="Arial" w:hAnsi="Arial" w:cs="Arial"/>
          <w:color w:val="000000"/>
          <w:lang w:eastAsia="zh-CN"/>
        </w:rPr>
      </w:pPr>
    </w:p>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Don’t’ limit yourself…write down your greatness in every aspect and remind yourself of these on a daily basis.</w:t>
      </w:r>
    </w:p>
    <w:p w:rsidR="00FF0B90" w:rsidRDefault="00FF0B90"/>
    <w:p w:rsidR="00FF0B90" w:rsidRDefault="00FF0B90"/>
    <w:p w:rsidR="00FF0B90" w:rsidRPr="00FF0B90" w:rsidRDefault="00FF0B90" w:rsidP="00FF0B90">
      <w:pPr>
        <w:autoSpaceDE w:val="0"/>
        <w:autoSpaceDN w:val="0"/>
        <w:adjustRightInd w:val="0"/>
        <w:rPr>
          <w:rFonts w:ascii="Arial" w:hAnsi="Arial" w:cs="Arial"/>
          <w:b/>
          <w:color w:val="000000"/>
          <w:lang w:eastAsia="zh-CN"/>
        </w:rPr>
      </w:pPr>
      <w:r w:rsidRPr="00FF0B90">
        <w:rPr>
          <w:rFonts w:ascii="Arial" w:hAnsi="Arial" w:cs="Arial"/>
          <w:b/>
          <w:color w:val="000000"/>
          <w:lang w:eastAsia="zh-CN"/>
        </w:rPr>
        <w:t xml:space="preserve">Day 6: Research. </w:t>
      </w:r>
    </w:p>
    <w:p w:rsidR="00FF0B90" w:rsidRDefault="00FF0B90"/>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 xml:space="preserve">Going back to the opportunities you wrote down earlier, it’s time to do the research. </w:t>
      </w:r>
    </w:p>
    <w:p w:rsidR="00FF0B90" w:rsidRDefault="00FF0B90" w:rsidP="00FF0B90">
      <w:pPr>
        <w:autoSpaceDE w:val="0"/>
        <w:autoSpaceDN w:val="0"/>
        <w:adjustRightInd w:val="0"/>
        <w:rPr>
          <w:rFonts w:ascii="Arial" w:hAnsi="Arial" w:cs="Arial"/>
          <w:color w:val="000000"/>
          <w:lang w:eastAsia="zh-CN"/>
        </w:rPr>
      </w:pPr>
    </w:p>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Choose one.</w:t>
      </w:r>
    </w:p>
    <w:p w:rsidR="00FF0B90" w:rsidRDefault="00FF0B90"/>
    <w:p w:rsidR="00FF0B90" w:rsidRDefault="00FF0B90">
      <w:pPr>
        <w:rPr>
          <w:rFonts w:ascii="Arial" w:hAnsi="Arial" w:cs="Arial"/>
          <w:color w:val="000000"/>
          <w:lang w:eastAsia="zh-CN"/>
        </w:rPr>
      </w:pPr>
      <w:r>
        <w:rPr>
          <w:rFonts w:ascii="Arial" w:hAnsi="Arial" w:cs="Arial"/>
          <w:color w:val="000000"/>
          <w:lang w:eastAsia="zh-CN"/>
        </w:rPr>
        <w:t>Whatever the opportunities are, I want you to start doing some research into them.</w:t>
      </w:r>
    </w:p>
    <w:p w:rsidR="00FF0B90" w:rsidRDefault="00FF0B90"/>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Remember to keep your big picture in mind, your vision, you why.</w:t>
      </w:r>
    </w:p>
    <w:p w:rsidR="00FF0B90" w:rsidRDefault="00FF0B90"/>
    <w:p w:rsidR="00FF0B90" w:rsidRDefault="00FF0B90" w:rsidP="00FF0B90">
      <w:pPr>
        <w:autoSpaceDE w:val="0"/>
        <w:autoSpaceDN w:val="0"/>
        <w:adjustRightInd w:val="0"/>
        <w:rPr>
          <w:rFonts w:ascii="Arial" w:hAnsi="Arial" w:cs="Arial"/>
          <w:b/>
          <w:color w:val="000000"/>
          <w:lang w:eastAsia="zh-CN"/>
        </w:rPr>
      </w:pPr>
    </w:p>
    <w:p w:rsidR="00FF0B90" w:rsidRPr="00FF0B90" w:rsidRDefault="00FF0B90" w:rsidP="00FF0B90">
      <w:pPr>
        <w:autoSpaceDE w:val="0"/>
        <w:autoSpaceDN w:val="0"/>
        <w:adjustRightInd w:val="0"/>
        <w:rPr>
          <w:rFonts w:ascii="Arial" w:hAnsi="Arial" w:cs="Arial"/>
          <w:b/>
          <w:color w:val="000000"/>
          <w:lang w:eastAsia="zh-CN"/>
        </w:rPr>
      </w:pPr>
      <w:r w:rsidRPr="00FF0B90">
        <w:rPr>
          <w:rFonts w:ascii="Arial" w:hAnsi="Arial" w:cs="Arial"/>
          <w:b/>
          <w:color w:val="000000"/>
          <w:lang w:eastAsia="zh-CN"/>
        </w:rPr>
        <w:t>Day 7: Get started on your wealth strategy.</w:t>
      </w:r>
    </w:p>
    <w:p w:rsidR="00FF0B90" w:rsidRDefault="00FF0B90"/>
    <w:p w:rsidR="00FF0B90" w:rsidRDefault="00FF0B90" w:rsidP="00FF0B90">
      <w:pPr>
        <w:autoSpaceDE w:val="0"/>
        <w:autoSpaceDN w:val="0"/>
        <w:adjustRightInd w:val="0"/>
        <w:rPr>
          <w:rFonts w:ascii="Arial" w:hAnsi="Arial" w:cs="Arial"/>
          <w:color w:val="000000"/>
          <w:lang w:eastAsia="zh-CN"/>
        </w:rPr>
      </w:pPr>
      <w:r>
        <w:rPr>
          <w:rFonts w:ascii="Arial" w:hAnsi="Arial" w:cs="Arial"/>
          <w:color w:val="000000"/>
          <w:lang w:eastAsia="zh-CN"/>
        </w:rPr>
        <w:t xml:space="preserve">This is where you incorporate the items on your ‘Start” list. </w:t>
      </w:r>
      <w:r>
        <w:rPr>
          <w:rFonts w:ascii="Arial" w:hAnsi="Arial" w:cs="Arial"/>
          <w:color w:val="000000"/>
          <w:lang w:eastAsia="zh-CN"/>
        </w:rPr>
        <w:t>Keeping working on it until you truly believe you’ve attempted all angles. If you think this isn’t for you, park it and take a break. But keep it in mind as you may end up revisiting it in future.</w:t>
      </w:r>
    </w:p>
    <w:p w:rsidR="00FF0B90" w:rsidRDefault="00FF0B90" w:rsidP="00FF0B90">
      <w:pPr>
        <w:autoSpaceDE w:val="0"/>
        <w:autoSpaceDN w:val="0"/>
        <w:adjustRightInd w:val="0"/>
        <w:rPr>
          <w:rFonts w:ascii="Arial" w:hAnsi="Arial" w:cs="Arial"/>
          <w:color w:val="000000"/>
          <w:lang w:eastAsia="zh-CN"/>
        </w:rPr>
      </w:pPr>
    </w:p>
    <w:p w:rsidR="00FF0B90" w:rsidRDefault="00FF0B90" w:rsidP="00FF0B90">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Take another opportunity on the list and do the research and start the work. As you continue to do this, you’ll get a stronger understanding of what works best for you. </w:t>
      </w:r>
    </w:p>
    <w:p w:rsidR="00FF0B90" w:rsidRDefault="00FF0B90" w:rsidP="00FF0B90">
      <w:pPr>
        <w:rPr>
          <w:rFonts w:ascii="Arial" w:eastAsia="Times New Roman" w:hAnsi="Arial" w:cs="Arial"/>
          <w:color w:val="000000" w:themeColor="text1"/>
          <w:shd w:val="clear" w:color="auto" w:fill="FFFFFF"/>
        </w:rPr>
      </w:pPr>
    </w:p>
    <w:p w:rsidR="00FF0B90" w:rsidRDefault="00B724FA" w:rsidP="00FF0B90">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I</w:t>
      </w:r>
      <w:r w:rsidR="00FF0B90">
        <w:rPr>
          <w:rFonts w:ascii="Arial" w:eastAsia="Times New Roman" w:hAnsi="Arial" w:cs="Arial"/>
          <w:color w:val="000000" w:themeColor="text1"/>
          <w:shd w:val="clear" w:color="auto" w:fill="FFFFFF"/>
        </w:rPr>
        <w:t xml:space="preserve">t’s a simple process of try and try again. </w:t>
      </w:r>
    </w:p>
    <w:p w:rsidR="00B724FA" w:rsidRDefault="00B724FA" w:rsidP="00FF0B90">
      <w:pPr>
        <w:rPr>
          <w:rFonts w:ascii="Arial" w:eastAsia="Times New Roman" w:hAnsi="Arial" w:cs="Arial"/>
          <w:color w:val="000000" w:themeColor="text1"/>
          <w:shd w:val="clear" w:color="auto" w:fill="FFFFFF"/>
        </w:rPr>
      </w:pPr>
    </w:p>
    <w:p w:rsidR="00B724FA" w:rsidRDefault="00B724FA" w:rsidP="00FF0B90">
      <w:pPr>
        <w:rPr>
          <w:rFonts w:ascii="Arial" w:eastAsia="Times New Roman" w:hAnsi="Arial" w:cs="Arial"/>
          <w:color w:val="000000" w:themeColor="text1"/>
          <w:shd w:val="clear" w:color="auto" w:fill="FFFFFF"/>
        </w:rPr>
      </w:pPr>
    </w:p>
    <w:p w:rsidR="00B724FA" w:rsidRDefault="00B724FA" w:rsidP="00FF0B90">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Write everything down along the way.: wins, failures, new discoveries, potential business associates, new ideas. Write it all down.</w:t>
      </w:r>
    </w:p>
    <w:p w:rsidR="00B724FA" w:rsidRDefault="00B724FA" w:rsidP="00FF0B90">
      <w:pPr>
        <w:rPr>
          <w:rFonts w:ascii="Arial" w:eastAsia="Times New Roman" w:hAnsi="Arial" w:cs="Arial"/>
          <w:color w:val="000000" w:themeColor="text1"/>
          <w:shd w:val="clear" w:color="auto" w:fill="FFFFFF"/>
        </w:rPr>
      </w:pPr>
    </w:p>
    <w:p w:rsidR="00B724FA" w:rsidRDefault="00B724FA" w:rsidP="00FF0B90">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As a wealth-builder, you realize no opportunity or idea is a waste. It’s all part of the process in directing you towards how you’ll be building wealth.</w:t>
      </w:r>
    </w:p>
    <w:p w:rsidR="00B724FA" w:rsidRDefault="00B724FA" w:rsidP="00FF0B90">
      <w:pPr>
        <w:rPr>
          <w:rFonts w:ascii="Arial" w:eastAsia="Times New Roman" w:hAnsi="Arial" w:cs="Arial"/>
          <w:color w:val="000000" w:themeColor="text1"/>
          <w:shd w:val="clear" w:color="auto" w:fill="FFFFFF"/>
        </w:rPr>
      </w:pPr>
    </w:p>
    <w:p w:rsidR="00B724FA" w:rsidRDefault="00B724FA" w:rsidP="00FF0B90">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Let’s get it!</w:t>
      </w:r>
    </w:p>
    <w:p w:rsidR="00FF0B90" w:rsidRDefault="00FF0B90" w:rsidP="00FF0B90">
      <w:pPr>
        <w:autoSpaceDE w:val="0"/>
        <w:autoSpaceDN w:val="0"/>
        <w:adjustRightInd w:val="0"/>
        <w:rPr>
          <w:rFonts w:ascii="Arial" w:hAnsi="Arial" w:cs="Arial"/>
          <w:color w:val="000000"/>
          <w:lang w:eastAsia="zh-CN"/>
        </w:rPr>
      </w:pPr>
    </w:p>
    <w:p w:rsidR="00FF0B90" w:rsidRDefault="00FF0B90"/>
    <w:sectPr w:rsidR="00FF0B90" w:rsidSect="002959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67"/>
    <w:rsid w:val="002959A0"/>
    <w:rsid w:val="004058D2"/>
    <w:rsid w:val="008946F0"/>
    <w:rsid w:val="008A5311"/>
    <w:rsid w:val="009810C1"/>
    <w:rsid w:val="00B724FA"/>
    <w:rsid w:val="00D11E67"/>
    <w:rsid w:val="00FF0B90"/>
    <w:rsid w:val="00FF5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2D48AE9"/>
  <w15:chartTrackingRefBased/>
  <w15:docId w15:val="{E7118B31-C3C6-6248-91DC-CCB77B0B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Chinery-Hesse</dc:creator>
  <cp:keywords/>
  <dc:description/>
  <cp:lastModifiedBy>Lydia Chinery-Hesse</cp:lastModifiedBy>
  <cp:revision>4</cp:revision>
  <dcterms:created xsi:type="dcterms:W3CDTF">2021-02-24T14:16:00Z</dcterms:created>
  <dcterms:modified xsi:type="dcterms:W3CDTF">2021-02-24T15:09:00Z</dcterms:modified>
</cp:coreProperties>
</file>